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231515" w14:textId="77777777" w:rsidR="00D723D7" w:rsidRPr="00D723D7" w:rsidRDefault="002D0F3F">
      <w:pPr>
        <w:pStyle w:val="Heading1"/>
        <w:rPr>
          <w:sz w:val="48"/>
        </w:rPr>
      </w:pPr>
      <w:r w:rsidRPr="00D723D7">
        <w:rPr>
          <w:sz w:val="48"/>
        </w:rPr>
        <w:t xml:space="preserve">Appropriate </w:t>
      </w:r>
      <w:r w:rsidR="00D723D7" w:rsidRPr="00D723D7">
        <w:rPr>
          <w:sz w:val="48"/>
        </w:rPr>
        <w:t>Monitoring</w:t>
      </w:r>
      <w:r w:rsidRPr="00D723D7">
        <w:rPr>
          <w:sz w:val="48"/>
        </w:rPr>
        <w:t xml:space="preserve"> for </w:t>
      </w:r>
      <w:r w:rsidR="00D723D7" w:rsidRPr="00D723D7">
        <w:rPr>
          <w:sz w:val="48"/>
        </w:rPr>
        <w:t>Schools</w:t>
      </w:r>
    </w:p>
    <w:p w14:paraId="68ECB18D" w14:textId="307FDF25" w:rsidR="00DB2F5E" w:rsidRDefault="002D0F3F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1FCA246B" wp14:editId="28E3D13F">
            <wp:simplePos x="0" y="0"/>
            <wp:positionH relativeFrom="margin">
              <wp:posOffset>4905375</wp:posOffset>
            </wp:positionH>
            <wp:positionV relativeFrom="paragraph">
              <wp:posOffset>-457199</wp:posOffset>
            </wp:positionV>
            <wp:extent cx="742950" cy="1066800"/>
            <wp:effectExtent l="0" t="0" r="0" b="0"/>
            <wp:wrapSquare wrapText="bothSides" distT="0" distB="0" distL="114300" distR="11430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B340B">
        <w:rPr>
          <w:noProof/>
        </w:rPr>
        <w:t>July</w:t>
      </w:r>
      <w:r w:rsidR="00552925">
        <w:t xml:space="preserve"> 202</w:t>
      </w:r>
      <w:r w:rsidR="002B340B">
        <w:t>6</w:t>
      </w:r>
    </w:p>
    <w:p w14:paraId="5B644FDA" w14:textId="77777777" w:rsidR="004E52EC" w:rsidRDefault="00751785">
      <w:pPr>
        <w:pStyle w:val="Heading1"/>
      </w:pPr>
      <w:r>
        <w:t xml:space="preserve">Monitoring </w:t>
      </w:r>
      <w:r w:rsidR="00550402">
        <w:t xml:space="preserve">Integrator </w:t>
      </w:r>
      <w:r w:rsidR="0028782B">
        <w:t xml:space="preserve">Checklist </w:t>
      </w:r>
      <w:r w:rsidR="00B0274F">
        <w:t>Reponses</w:t>
      </w:r>
    </w:p>
    <w:p w14:paraId="32585209" w14:textId="77777777" w:rsidR="004E52EC" w:rsidRDefault="004E52EC"/>
    <w:p w14:paraId="014FF612" w14:textId="77777777" w:rsidR="00A029DD" w:rsidRDefault="00A029DD" w:rsidP="00A029DD">
      <w:r>
        <w:t>Schools (and registered childcare providers) in England and Wales are required “to ensure children are safe from terrorist and extremist material when accessing the internet in school, including by establishing a</w:t>
      </w:r>
      <w:r w:rsidR="00A81506">
        <w:t>ppropriate levels of filtering”</w:t>
      </w:r>
      <w:r>
        <w:t xml:space="preserve">.  Furthermore, it expects that they “assess the risk of [their] children being drawn into terrorism, including support for extremist ideas that are part of terrorist ideology”.  There are a number of </w:t>
      </w:r>
      <w:proofErr w:type="spellStart"/>
      <w:r>
        <w:t>self review</w:t>
      </w:r>
      <w:proofErr w:type="spellEnd"/>
      <w:r>
        <w:t xml:space="preserve"> systems (</w:t>
      </w:r>
      <w:proofErr w:type="spellStart"/>
      <w:r>
        <w:t>eg</w:t>
      </w:r>
      <w:proofErr w:type="spellEnd"/>
      <w:r>
        <w:t xml:space="preserve"> www.360safe.org.uk) that will support a school in assessing their wider online safety policy and practice.</w:t>
      </w:r>
    </w:p>
    <w:p w14:paraId="7A8FB2F5" w14:textId="34614EE9" w:rsidR="00343EB2" w:rsidRDefault="00343EB2" w:rsidP="00A029DD">
      <w:r>
        <w:t>The Department for Education’s statutory guidance ‘Keeping Children Safe in Education’ obliges schools and colleges in England to “</w:t>
      </w:r>
      <w:r w:rsidRPr="73414F1D">
        <w:rPr>
          <w:i/>
          <w:iCs/>
        </w:rPr>
        <w:t xml:space="preserve">ensure appropriate filters and appropriate monitoring systems are in place and regularly review their effectiveness” and they “should be doing all that they reasonably can to limit children’s exposure to </w:t>
      </w:r>
      <w:r>
        <w:rPr>
          <w:i/>
          <w:iCs/>
        </w:rPr>
        <w:t xml:space="preserve">[Content, Contact, Conduct, Contract] </w:t>
      </w:r>
      <w:r w:rsidRPr="00986EC8">
        <w:rPr>
          <w:i/>
          <w:iCs/>
        </w:rPr>
        <w:t>ris</w:t>
      </w:r>
      <w:r>
        <w:rPr>
          <w:i/>
          <w:iCs/>
        </w:rPr>
        <w:t>ks</w:t>
      </w:r>
      <w:r w:rsidRPr="00986EC8">
        <w:rPr>
          <w:i/>
          <w:iCs/>
        </w:rPr>
        <w:t xml:space="preserve"> f</w:t>
      </w:r>
      <w:r w:rsidRPr="73414F1D">
        <w:rPr>
          <w:i/>
          <w:iCs/>
        </w:rPr>
        <w:t>rom the school’s or college’s IT system</w:t>
      </w:r>
      <w:r>
        <w:t>” however, schools will need to “</w:t>
      </w:r>
      <w:r w:rsidRPr="73414F1D">
        <w:rPr>
          <w:i/>
          <w:iCs/>
        </w:rPr>
        <w:t>be careful that “over blocking” does not lead to unreasonable restrictions as to what children can be taught with regards to online teaching and safeguarding</w:t>
      </w:r>
      <w:r>
        <w:t>.”</w:t>
      </w:r>
    </w:p>
    <w:p w14:paraId="51891223" w14:textId="1EA3520E" w:rsidR="004E52EC" w:rsidRDefault="00D723D7" w:rsidP="00A029DD">
      <w:r>
        <w:t>By completing all fields and returning to UK Safer Internet Centre (</w:t>
      </w:r>
      <w:hyperlink r:id="rId11" w:history="1">
        <w:r w:rsidRPr="00E301D9">
          <w:rPr>
            <w:rStyle w:val="Hyperlink"/>
          </w:rPr>
          <w:t>enquiries@saferinternet.org.uk</w:t>
        </w:r>
      </w:hyperlink>
      <w:r>
        <w:t>), t</w:t>
      </w:r>
      <w:r w:rsidR="002D0F3F">
        <w:t xml:space="preserve">he aim of this document is to help </w:t>
      </w:r>
      <w:r>
        <w:t>monitoring</w:t>
      </w:r>
      <w:r w:rsidR="00DB2F5E">
        <w:t xml:space="preserve"> </w:t>
      </w:r>
      <w:r w:rsidR="009E55DC">
        <w:t xml:space="preserve">integrators </w:t>
      </w:r>
      <w:r w:rsidR="00DB2F5E">
        <w:t xml:space="preserve">to illustrate to </w:t>
      </w:r>
      <w:r>
        <w:t xml:space="preserve">schools </w:t>
      </w:r>
      <w:r w:rsidR="009E55DC">
        <w:t>which monitoring solution they utilise/recommend and what additional services they provide that enhance the system to support schools</w:t>
      </w:r>
      <w:r w:rsidR="00A81506">
        <w:t>.</w:t>
      </w:r>
      <w:r>
        <w:t xml:space="preserve">  Fully completed forms will be hosted on the UK Safer Internet Centre website alongside the definitions</w:t>
      </w:r>
    </w:p>
    <w:p w14:paraId="1289A5B4" w14:textId="77777777" w:rsidR="004E52EC" w:rsidRDefault="00D723D7">
      <w:r w:rsidRPr="00D723D7">
        <w:t xml:space="preserve">The </w:t>
      </w:r>
      <w:r>
        <w:t>results will help schools better assess</w:t>
      </w:r>
      <w:r w:rsidRPr="00D723D7">
        <w:t xml:space="preserve">, in conjunction with their completed risk assessment, </w:t>
      </w:r>
      <w:r>
        <w:t xml:space="preserve">if the monitoring system is </w:t>
      </w:r>
      <w:r w:rsidRPr="00D723D7">
        <w:t xml:space="preserve">‘appropriate’ </w:t>
      </w:r>
      <w:r>
        <w:t>for them</w:t>
      </w:r>
      <w:r w:rsidRPr="00D723D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D4E31" w14:paraId="676B80E3" w14:textId="77777777" w:rsidTr="00CD4E31">
        <w:tc>
          <w:tcPr>
            <w:tcW w:w="2689" w:type="dxa"/>
          </w:tcPr>
          <w:p w14:paraId="45A6ADD3" w14:textId="77777777" w:rsidR="00CD4E31" w:rsidRDefault="00CD4E31">
            <w:r>
              <w:t>Company / Organisation</w:t>
            </w:r>
          </w:p>
        </w:tc>
        <w:tc>
          <w:tcPr>
            <w:tcW w:w="6327" w:type="dxa"/>
          </w:tcPr>
          <w:p w14:paraId="266763C7" w14:textId="77777777" w:rsidR="00CD4E31" w:rsidRDefault="00CD4E31"/>
        </w:tc>
      </w:tr>
      <w:tr w:rsidR="0028782B" w14:paraId="1C84CE9A" w14:textId="77777777" w:rsidTr="00CD4E31">
        <w:tc>
          <w:tcPr>
            <w:tcW w:w="2689" w:type="dxa"/>
          </w:tcPr>
          <w:p w14:paraId="223C7C21" w14:textId="77777777" w:rsidR="0028782B" w:rsidRDefault="0028782B">
            <w:r>
              <w:t>Address</w:t>
            </w:r>
          </w:p>
        </w:tc>
        <w:tc>
          <w:tcPr>
            <w:tcW w:w="6327" w:type="dxa"/>
          </w:tcPr>
          <w:p w14:paraId="0572B48A" w14:textId="77777777" w:rsidR="0028782B" w:rsidRDefault="0028782B"/>
        </w:tc>
      </w:tr>
      <w:tr w:rsidR="0028782B" w14:paraId="5A808FFA" w14:textId="77777777" w:rsidTr="00CD4E31">
        <w:tc>
          <w:tcPr>
            <w:tcW w:w="2689" w:type="dxa"/>
          </w:tcPr>
          <w:p w14:paraId="2DF6B3D3" w14:textId="77777777" w:rsidR="0028782B" w:rsidRDefault="0028782B" w:rsidP="0028782B">
            <w:r>
              <w:t>Contact details</w:t>
            </w:r>
          </w:p>
        </w:tc>
        <w:tc>
          <w:tcPr>
            <w:tcW w:w="6327" w:type="dxa"/>
          </w:tcPr>
          <w:p w14:paraId="6C5D833C" w14:textId="77777777" w:rsidR="0028782B" w:rsidRDefault="0028782B"/>
        </w:tc>
      </w:tr>
      <w:tr w:rsidR="009E55DC" w14:paraId="011F2705" w14:textId="77777777" w:rsidTr="009E55DC">
        <w:tc>
          <w:tcPr>
            <w:tcW w:w="2689" w:type="dxa"/>
          </w:tcPr>
          <w:p w14:paraId="11205B57" w14:textId="77777777" w:rsidR="009E55DC" w:rsidRDefault="009E55DC" w:rsidP="00B85417">
            <w:r>
              <w:t>Date of assessment</w:t>
            </w:r>
          </w:p>
        </w:tc>
        <w:tc>
          <w:tcPr>
            <w:tcW w:w="6327" w:type="dxa"/>
          </w:tcPr>
          <w:p w14:paraId="215CD334" w14:textId="77777777" w:rsidR="009E55DC" w:rsidRDefault="009E55DC" w:rsidP="00B85417"/>
        </w:tc>
      </w:tr>
    </w:tbl>
    <w:p w14:paraId="232895FA" w14:textId="77777777" w:rsidR="009E55DC" w:rsidRDefault="009E55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D4E31" w14:paraId="511660AB" w14:textId="77777777" w:rsidTr="00CD4E31">
        <w:tc>
          <w:tcPr>
            <w:tcW w:w="2689" w:type="dxa"/>
          </w:tcPr>
          <w:p w14:paraId="670E6346" w14:textId="77777777" w:rsidR="00CD4E31" w:rsidRDefault="009E55DC">
            <w:r>
              <w:t xml:space="preserve">Monitoring </w:t>
            </w:r>
            <w:r w:rsidR="00CD4E31">
              <w:t xml:space="preserve">System </w:t>
            </w:r>
          </w:p>
        </w:tc>
        <w:tc>
          <w:tcPr>
            <w:tcW w:w="6327" w:type="dxa"/>
          </w:tcPr>
          <w:p w14:paraId="2E035666" w14:textId="77777777" w:rsidR="00CD4E31" w:rsidRDefault="00CD4E31"/>
        </w:tc>
      </w:tr>
    </w:tbl>
    <w:p w14:paraId="62876340" w14:textId="77777777" w:rsidR="00CD4E31" w:rsidRDefault="00CD4E31"/>
    <w:p w14:paraId="7EF77400" w14:textId="77777777" w:rsidR="009E55DC" w:rsidRDefault="009E55DC" w:rsidP="009E55DC">
      <w:r>
        <w:t>Please indicate why this monitoring system has been adopted or recommended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55DC" w14:paraId="47D3069F" w14:textId="77777777" w:rsidTr="008F3F1D">
        <w:tc>
          <w:tcPr>
            <w:tcW w:w="9242" w:type="dxa"/>
          </w:tcPr>
          <w:p w14:paraId="762A1776" w14:textId="77777777" w:rsidR="009E55DC" w:rsidRDefault="009E55DC" w:rsidP="008F3F1D"/>
        </w:tc>
      </w:tr>
    </w:tbl>
    <w:p w14:paraId="05B1EC3D" w14:textId="77777777" w:rsidR="009E55DC" w:rsidRDefault="009E55DC" w:rsidP="009E55DC"/>
    <w:p w14:paraId="15C097E9" w14:textId="77777777" w:rsidR="009E55DC" w:rsidRDefault="009E55DC" w:rsidP="009E55DC">
      <w:r>
        <w:t>If relevant, please indicate how you enhance the monitoring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55DC" w14:paraId="7A52629E" w14:textId="77777777" w:rsidTr="008F3F1D">
        <w:tc>
          <w:tcPr>
            <w:tcW w:w="9242" w:type="dxa"/>
          </w:tcPr>
          <w:p w14:paraId="18907E85" w14:textId="77777777" w:rsidR="009E55DC" w:rsidRDefault="009E55DC" w:rsidP="008F3F1D"/>
        </w:tc>
      </w:tr>
    </w:tbl>
    <w:p w14:paraId="459E5157" w14:textId="77777777" w:rsidR="009E55DC" w:rsidRDefault="009E55DC"/>
    <w:p w14:paraId="65A35FE1" w14:textId="77777777" w:rsidR="004E52EC" w:rsidRPr="00B0274F" w:rsidRDefault="00B0274F">
      <w:bookmarkStart w:id="0" w:name="h.gjdgxs" w:colFirst="0" w:colLast="0"/>
      <w:bookmarkEnd w:id="0"/>
      <w:r>
        <w:t xml:space="preserve">Please note below opportunities </w:t>
      </w:r>
      <w:r w:rsidR="00964986">
        <w:t xml:space="preserve">or enhancements </w:t>
      </w:r>
      <w:r>
        <w:t xml:space="preserve">to support schools (and other settings) </w:t>
      </w:r>
      <w:r w:rsidR="00CD1635">
        <w:t>with their obligations around Keeping Children Safe in Education?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274F" w14:paraId="312A15DC" w14:textId="77777777" w:rsidTr="00B0274F">
        <w:tc>
          <w:tcPr>
            <w:tcW w:w="9016" w:type="dxa"/>
          </w:tcPr>
          <w:p w14:paraId="47A21C72" w14:textId="77777777" w:rsidR="00B0274F" w:rsidRDefault="00B0274F"/>
        </w:tc>
      </w:tr>
    </w:tbl>
    <w:p w14:paraId="36956799" w14:textId="77777777" w:rsidR="004E52EC" w:rsidRDefault="004E52EC"/>
    <w:p w14:paraId="1CB427C9" w14:textId="77777777" w:rsidR="001310BA" w:rsidRDefault="001310BA">
      <w:pPr>
        <w:rPr>
          <w:rStyle w:val="IntenseReference"/>
        </w:rPr>
      </w:pPr>
      <w:r>
        <w:rPr>
          <w:rStyle w:val="IntenseReference"/>
        </w:rPr>
        <w:br w:type="page"/>
      </w:r>
    </w:p>
    <w:p w14:paraId="4666FD45" w14:textId="77777777" w:rsidR="00B0274F" w:rsidRPr="000F3B0B" w:rsidRDefault="00751785">
      <w:pPr>
        <w:rPr>
          <w:rStyle w:val="IntenseReference"/>
        </w:rPr>
      </w:pPr>
      <w:r>
        <w:rPr>
          <w:rStyle w:val="IntenseReference"/>
        </w:rPr>
        <w:lastRenderedPageBreak/>
        <w:t xml:space="preserve">Monitoring </w:t>
      </w:r>
      <w:r w:rsidR="009E55DC">
        <w:rPr>
          <w:rStyle w:val="IntenseReference"/>
        </w:rPr>
        <w:t xml:space="preserve">Integrator </w:t>
      </w:r>
      <w:r w:rsidR="000F3B0B" w:rsidRPr="000F3B0B">
        <w:rPr>
          <w:rStyle w:val="IntenseReference"/>
        </w:rPr>
        <w:t xml:space="preserve">Self-Certification </w:t>
      </w:r>
      <w:r w:rsidR="00B0274F" w:rsidRPr="000F3B0B">
        <w:rPr>
          <w:rStyle w:val="IntenseReference"/>
        </w:rPr>
        <w:t>Declaration</w:t>
      </w:r>
    </w:p>
    <w:p w14:paraId="780F2332" w14:textId="77777777" w:rsidR="00B0274F" w:rsidRDefault="00B0274F" w:rsidP="00B0274F">
      <w:r>
        <w:t>In order that schools can be confident regarding the accuracy of the self-certification statements, the supplier confirms:</w:t>
      </w:r>
    </w:p>
    <w:p w14:paraId="77C61AEA" w14:textId="77777777" w:rsidR="00B0274F" w:rsidRDefault="00B0274F" w:rsidP="00B0274F">
      <w:pPr>
        <w:pStyle w:val="ListParagraph"/>
        <w:numPr>
          <w:ilvl w:val="0"/>
          <w:numId w:val="3"/>
        </w:numPr>
      </w:pPr>
      <w:r>
        <w:t>that their self-certification responses have been fully and accurately completed by a person or persons who are competent in the relevant fields</w:t>
      </w:r>
    </w:p>
    <w:p w14:paraId="060376A0" w14:textId="77777777" w:rsidR="00B0274F" w:rsidRDefault="00B0274F" w:rsidP="003F60C8">
      <w:pPr>
        <w:pStyle w:val="ListParagraph"/>
        <w:numPr>
          <w:ilvl w:val="0"/>
          <w:numId w:val="3"/>
        </w:numPr>
      </w:pPr>
      <w:r>
        <w:t xml:space="preserve">that they will update their self-certification responses promptly when changes to the service or its terms and conditions would result in their existing compliance statement no longer being accurate or complete </w:t>
      </w:r>
    </w:p>
    <w:p w14:paraId="4DEA9617" w14:textId="77777777" w:rsidR="00B0274F" w:rsidRDefault="00B0274F" w:rsidP="00C61841">
      <w:pPr>
        <w:pStyle w:val="ListParagraph"/>
        <w:numPr>
          <w:ilvl w:val="0"/>
          <w:numId w:val="3"/>
        </w:numPr>
      </w:pPr>
      <w:r>
        <w:t>that they will provide any additional information or clarification sought as part of the self-certification process</w:t>
      </w:r>
    </w:p>
    <w:p w14:paraId="3B8CD283" w14:textId="77777777" w:rsidR="00B0274F" w:rsidRDefault="00B0274F" w:rsidP="007642A5">
      <w:pPr>
        <w:pStyle w:val="ListParagraph"/>
        <w:numPr>
          <w:ilvl w:val="0"/>
          <w:numId w:val="3"/>
        </w:numPr>
      </w:pPr>
      <w:r>
        <w:t xml:space="preserve">that if at any time, the </w:t>
      </w:r>
      <w:r w:rsidR="000F3B0B">
        <w:t>UK Safer Internet Centre</w:t>
      </w:r>
      <w:r>
        <w:t xml:space="preserve"> is of the view that any element or elements of a provider’s self-certification responses require independent verification, they will agree to that independent verification, supply all necessary clarification requested, meet the </w:t>
      </w:r>
      <w:r w:rsidR="000F3B0B">
        <w:t>a</w:t>
      </w:r>
      <w:r>
        <w:t>ssociated verification costs, or withdraw their self-certification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B0B" w14:paraId="6B310515" w14:textId="77777777" w:rsidTr="000F3B0B">
        <w:tc>
          <w:tcPr>
            <w:tcW w:w="1980" w:type="dxa"/>
          </w:tcPr>
          <w:p w14:paraId="2474C37C" w14:textId="77777777" w:rsidR="000F3B0B" w:rsidRDefault="000F3B0B" w:rsidP="000F3B0B">
            <w:r>
              <w:t>Name</w:t>
            </w:r>
          </w:p>
        </w:tc>
        <w:tc>
          <w:tcPr>
            <w:tcW w:w="7036" w:type="dxa"/>
          </w:tcPr>
          <w:p w14:paraId="2E7C21FF" w14:textId="77777777" w:rsidR="000F3B0B" w:rsidRDefault="000F3B0B" w:rsidP="000F3B0B"/>
        </w:tc>
      </w:tr>
      <w:tr w:rsidR="000F3B0B" w14:paraId="22DA7804" w14:textId="77777777" w:rsidTr="000F3B0B">
        <w:tc>
          <w:tcPr>
            <w:tcW w:w="1980" w:type="dxa"/>
          </w:tcPr>
          <w:p w14:paraId="529CE17A" w14:textId="77777777" w:rsidR="000F3B0B" w:rsidRDefault="000F3B0B" w:rsidP="000F3B0B">
            <w:r>
              <w:t>Position</w:t>
            </w:r>
          </w:p>
        </w:tc>
        <w:tc>
          <w:tcPr>
            <w:tcW w:w="7036" w:type="dxa"/>
          </w:tcPr>
          <w:p w14:paraId="6782E00E" w14:textId="77777777" w:rsidR="000F3B0B" w:rsidRDefault="000F3B0B" w:rsidP="000F3B0B"/>
        </w:tc>
      </w:tr>
      <w:tr w:rsidR="000F3B0B" w14:paraId="6B201699" w14:textId="77777777" w:rsidTr="000F3B0B">
        <w:tc>
          <w:tcPr>
            <w:tcW w:w="1980" w:type="dxa"/>
          </w:tcPr>
          <w:p w14:paraId="323AFFC1" w14:textId="77777777" w:rsidR="000F3B0B" w:rsidRDefault="000F3B0B" w:rsidP="000F3B0B">
            <w:r>
              <w:t>Date</w:t>
            </w:r>
          </w:p>
        </w:tc>
        <w:tc>
          <w:tcPr>
            <w:tcW w:w="7036" w:type="dxa"/>
          </w:tcPr>
          <w:p w14:paraId="1C7261D6" w14:textId="77777777" w:rsidR="000F3B0B" w:rsidRDefault="000F3B0B" w:rsidP="000F3B0B"/>
        </w:tc>
      </w:tr>
      <w:tr w:rsidR="000F3B0B" w14:paraId="64CBFD96" w14:textId="77777777" w:rsidTr="000F3B0B">
        <w:tc>
          <w:tcPr>
            <w:tcW w:w="1980" w:type="dxa"/>
          </w:tcPr>
          <w:p w14:paraId="490FCCD7" w14:textId="77777777" w:rsidR="000F3B0B" w:rsidRDefault="000F3B0B" w:rsidP="000F3B0B">
            <w:r>
              <w:t>Signature</w:t>
            </w:r>
          </w:p>
        </w:tc>
        <w:tc>
          <w:tcPr>
            <w:tcW w:w="7036" w:type="dxa"/>
          </w:tcPr>
          <w:p w14:paraId="7E322540" w14:textId="77777777" w:rsidR="000F3B0B" w:rsidRDefault="000F3B0B" w:rsidP="000F3B0B"/>
        </w:tc>
      </w:tr>
    </w:tbl>
    <w:p w14:paraId="00CC4EB8" w14:textId="77777777" w:rsidR="000F3B0B" w:rsidRDefault="000F3B0B" w:rsidP="000F3B0B"/>
    <w:sectPr w:rsidR="000F3B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A8D0" w14:textId="77777777" w:rsidR="00491D2F" w:rsidRDefault="00491D2F">
      <w:pPr>
        <w:spacing w:after="0" w:line="240" w:lineRule="auto"/>
      </w:pPr>
      <w:r>
        <w:separator/>
      </w:r>
    </w:p>
  </w:endnote>
  <w:endnote w:type="continuationSeparator" w:id="0">
    <w:p w14:paraId="6E4097AA" w14:textId="77777777" w:rsidR="00491D2F" w:rsidRDefault="0049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2867" w14:textId="77777777" w:rsidR="00976289" w:rsidRDefault="00976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4CAA" w14:textId="77777777" w:rsidR="00976289" w:rsidRDefault="00976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54F0" w14:textId="77777777" w:rsidR="00976289" w:rsidRDefault="00976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EB05" w14:textId="77777777" w:rsidR="00491D2F" w:rsidRDefault="00491D2F">
      <w:pPr>
        <w:spacing w:after="0" w:line="240" w:lineRule="auto"/>
      </w:pPr>
      <w:r>
        <w:separator/>
      </w:r>
    </w:p>
  </w:footnote>
  <w:footnote w:type="continuationSeparator" w:id="0">
    <w:p w14:paraId="506CFCC8" w14:textId="77777777" w:rsidR="00491D2F" w:rsidRDefault="00491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6C40" w14:textId="77777777" w:rsidR="00976289" w:rsidRDefault="00976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8DEA" w14:textId="77777777" w:rsidR="00976289" w:rsidRDefault="009762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45D" w14:textId="77777777" w:rsidR="00976289" w:rsidRDefault="00976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019"/>
    <w:multiLevelType w:val="hybridMultilevel"/>
    <w:tmpl w:val="B5984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9A67EE"/>
    <w:multiLevelType w:val="multilevel"/>
    <w:tmpl w:val="CED65E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5A827D55"/>
    <w:multiLevelType w:val="multilevel"/>
    <w:tmpl w:val="D43CC1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CE0524C"/>
    <w:multiLevelType w:val="hybridMultilevel"/>
    <w:tmpl w:val="F82EA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15859">
    <w:abstractNumId w:val="1"/>
  </w:num>
  <w:num w:numId="2" w16cid:durableId="1051885467">
    <w:abstractNumId w:val="2"/>
  </w:num>
  <w:num w:numId="3" w16cid:durableId="1831870458">
    <w:abstractNumId w:val="3"/>
  </w:num>
  <w:num w:numId="4" w16cid:durableId="167217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2EC"/>
    <w:rsid w:val="000408B9"/>
    <w:rsid w:val="000D7AC6"/>
    <w:rsid w:val="000F3B0B"/>
    <w:rsid w:val="001310BA"/>
    <w:rsid w:val="002659F7"/>
    <w:rsid w:val="0028782B"/>
    <w:rsid w:val="002B340B"/>
    <w:rsid w:val="002D0F3F"/>
    <w:rsid w:val="002E6654"/>
    <w:rsid w:val="00343EB2"/>
    <w:rsid w:val="003504C7"/>
    <w:rsid w:val="00350F81"/>
    <w:rsid w:val="00427F9C"/>
    <w:rsid w:val="00430617"/>
    <w:rsid w:val="004833F1"/>
    <w:rsid w:val="00491D2F"/>
    <w:rsid w:val="004E52EC"/>
    <w:rsid w:val="00550402"/>
    <w:rsid w:val="00552925"/>
    <w:rsid w:val="005C6795"/>
    <w:rsid w:val="005E307D"/>
    <w:rsid w:val="005F42F0"/>
    <w:rsid w:val="005F78A5"/>
    <w:rsid w:val="00604FFB"/>
    <w:rsid w:val="0067502A"/>
    <w:rsid w:val="006754F8"/>
    <w:rsid w:val="006B79CE"/>
    <w:rsid w:val="006C254B"/>
    <w:rsid w:val="00751785"/>
    <w:rsid w:val="007B046C"/>
    <w:rsid w:val="007D6FD4"/>
    <w:rsid w:val="007E172E"/>
    <w:rsid w:val="007F41B0"/>
    <w:rsid w:val="00842872"/>
    <w:rsid w:val="00844EDC"/>
    <w:rsid w:val="00964986"/>
    <w:rsid w:val="00976289"/>
    <w:rsid w:val="009813DA"/>
    <w:rsid w:val="009E55DC"/>
    <w:rsid w:val="00A029DD"/>
    <w:rsid w:val="00A55F34"/>
    <w:rsid w:val="00A81506"/>
    <w:rsid w:val="00A8534A"/>
    <w:rsid w:val="00B0274F"/>
    <w:rsid w:val="00B035B7"/>
    <w:rsid w:val="00C45402"/>
    <w:rsid w:val="00CA049A"/>
    <w:rsid w:val="00CD1635"/>
    <w:rsid w:val="00CD4E31"/>
    <w:rsid w:val="00D66DD0"/>
    <w:rsid w:val="00D723D7"/>
    <w:rsid w:val="00D834A3"/>
    <w:rsid w:val="00DB183C"/>
    <w:rsid w:val="00DB2F5E"/>
    <w:rsid w:val="00E31068"/>
    <w:rsid w:val="00E60F5C"/>
    <w:rsid w:val="00EF7355"/>
    <w:rsid w:val="00F26CE0"/>
    <w:rsid w:val="00FB4BCE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AA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D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44E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4ED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D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2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0B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0F3B0B"/>
    <w:rPr>
      <w:b/>
      <w:bCs/>
      <w:smallCaps/>
      <w:color w:val="5B9BD5" w:themeColor="accent1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4F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4F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4F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7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289"/>
  </w:style>
  <w:style w:type="paragraph" w:styleId="Footer">
    <w:name w:val="footer"/>
    <w:basedOn w:val="Normal"/>
    <w:link w:val="FooterChar"/>
    <w:uiPriority w:val="99"/>
    <w:unhideWhenUsed/>
    <w:rsid w:val="0097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quiries@saferinterne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bfd6a8-4ea6-4e89-a1fc-d31a18580843">
      <Terms xmlns="http://schemas.microsoft.com/office/infopath/2007/PartnerControls"/>
    </lcf76f155ced4ddcb4097134ff3c332f>
    <TaxCatchAll xmlns="d60249b1-6a3f-4461-8cb1-ab121eef7d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4240F90818439B4B0D4389669E7F" ma:contentTypeVersion="14" ma:contentTypeDescription="Create a new document." ma:contentTypeScope="" ma:versionID="9deda508a9149dab48c19f5777173e3c">
  <xsd:schema xmlns:xsd="http://www.w3.org/2001/XMLSchema" xmlns:xs="http://www.w3.org/2001/XMLSchema" xmlns:p="http://schemas.microsoft.com/office/2006/metadata/properties" xmlns:ns2="b4bfd6a8-4ea6-4e89-a1fc-d31a18580843" xmlns:ns3="d60249b1-6a3f-4461-8cb1-ab121eef7df1" targetNamespace="http://schemas.microsoft.com/office/2006/metadata/properties" ma:root="true" ma:fieldsID="27e12fee4be1f254a3ea11b3cd2b3618" ns2:_="" ns3:_="">
    <xsd:import namespace="b4bfd6a8-4ea6-4e89-a1fc-d31a18580843"/>
    <xsd:import namespace="d60249b1-6a3f-4461-8cb1-ab121eef7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d6a8-4ea6-4e89-a1fc-d31a18580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6f498d-0dec-4a92-a6aa-de7b29365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249b1-6a3f-4461-8cb1-ab121eef7d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668653d-eed2-4f0f-881d-2289716a3b7c}" ma:internalName="TaxCatchAll" ma:showField="CatchAllData" ma:web="d60249b1-6a3f-4461-8cb1-ab121eef7d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E84BA-E099-49C4-8000-67B877ECC78A}">
  <ds:schemaRefs>
    <ds:schemaRef ds:uri="http://schemas.microsoft.com/office/2006/metadata/properties"/>
    <ds:schemaRef ds:uri="http://schemas.microsoft.com/office/infopath/2007/PartnerControls"/>
    <ds:schemaRef ds:uri="b4bfd6a8-4ea6-4e89-a1fc-d31a18580843"/>
    <ds:schemaRef ds:uri="d60249b1-6a3f-4461-8cb1-ab121eef7df1"/>
  </ds:schemaRefs>
</ds:datastoreItem>
</file>

<file path=customXml/itemProps2.xml><?xml version="1.0" encoding="utf-8"?>
<ds:datastoreItem xmlns:ds="http://schemas.openxmlformats.org/officeDocument/2006/customXml" ds:itemID="{E7521A15-665E-41DD-BFCB-EAF4E720C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DA6AA-A8A4-439D-A0AC-285778E3F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fd6a8-4ea6-4e89-a1fc-d31a18580843"/>
    <ds:schemaRef ds:uri="d60249b1-6a3f-4461-8cb1-ab121eef7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2890</Characters>
  <Application>Microsoft Office Word</Application>
  <DocSecurity>0</DocSecurity>
  <Lines>49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2025-05-09T15:56:00Z</dcterms:created>
  <dcterms:modified xsi:type="dcterms:W3CDTF">2026-09-04T08:13:00Z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0x0101000FF64240F90818439B4B0D4389669E7F</vt:lpwstr>
  </property>
</Properties>
</file>